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86D" w:rsidRDefault="00AA186D" w:rsidP="00B76DC2">
      <w:pPr>
        <w:pStyle w:val="a3"/>
        <w:contextualSpacing/>
        <w:jc w:val="center"/>
        <w:rPr>
          <w:rFonts w:ascii="Times New Roman" w:hAnsi="Times New Roman"/>
          <w:b/>
          <w:sz w:val="28"/>
          <w:szCs w:val="28"/>
          <w:lang w:val="ky-KG"/>
        </w:rPr>
      </w:pPr>
      <w:r w:rsidRPr="00AA186D">
        <w:rPr>
          <w:rFonts w:ascii="Times New Roman" w:hAnsi="Times New Roman"/>
          <w:b/>
          <w:sz w:val="28"/>
          <w:szCs w:val="28"/>
          <w:lang w:val="ky-KG"/>
        </w:rPr>
        <w:t xml:space="preserve">Кыргыз Республикасынын Өкмөтүнүн “Укук коргоо органдарында кызмат өтөөнү уюштуруу маселелери боюнча Кыргыз Республикасынын Өкмөтүнүн айрым чечимдерине өзгөртүүлөрдү киргизүү жөнүндө” токтомунун долбооруна </w:t>
      </w:r>
    </w:p>
    <w:p w:rsidR="00940705" w:rsidRPr="00AA186D" w:rsidRDefault="00AA186D" w:rsidP="00B76DC2">
      <w:pPr>
        <w:pStyle w:val="a3"/>
        <w:contextualSpacing/>
        <w:jc w:val="center"/>
        <w:rPr>
          <w:rFonts w:ascii="Times New Roman" w:hAnsi="Times New Roman"/>
          <w:b/>
          <w:sz w:val="28"/>
          <w:szCs w:val="28"/>
          <w:lang w:val="ky-KG"/>
        </w:rPr>
      </w:pPr>
      <w:r w:rsidRPr="00AA186D">
        <w:rPr>
          <w:rFonts w:ascii="Times New Roman" w:hAnsi="Times New Roman"/>
          <w:b/>
          <w:sz w:val="28"/>
          <w:szCs w:val="28"/>
          <w:lang w:val="ky-KG"/>
        </w:rPr>
        <w:t xml:space="preserve">негиздеме-маалым кат </w:t>
      </w:r>
    </w:p>
    <w:p w:rsidR="002735DE" w:rsidRPr="00AA186D" w:rsidRDefault="002735DE" w:rsidP="00B76DC2">
      <w:pPr>
        <w:pStyle w:val="a3"/>
        <w:contextualSpacing/>
        <w:jc w:val="center"/>
        <w:rPr>
          <w:rFonts w:ascii="Times New Roman" w:hAnsi="Times New Roman"/>
          <w:b/>
          <w:sz w:val="28"/>
          <w:szCs w:val="28"/>
        </w:rPr>
      </w:pPr>
    </w:p>
    <w:p w:rsidR="00084929" w:rsidRDefault="00084929" w:rsidP="00B76DC2">
      <w:pPr>
        <w:pStyle w:val="a3"/>
        <w:contextualSpacing/>
        <w:jc w:val="center"/>
        <w:rPr>
          <w:rFonts w:ascii="Times New Roman" w:hAnsi="Times New Roman"/>
          <w:b/>
          <w:sz w:val="28"/>
          <w:szCs w:val="28"/>
        </w:rPr>
      </w:pPr>
    </w:p>
    <w:p w:rsidR="002735DE" w:rsidRPr="00AA186D" w:rsidRDefault="002735DE" w:rsidP="00B76DC2">
      <w:pPr>
        <w:pStyle w:val="a3"/>
        <w:ind w:firstLine="709"/>
        <w:contextualSpacing/>
        <w:jc w:val="both"/>
        <w:rPr>
          <w:rFonts w:ascii="Times New Roman" w:hAnsi="Times New Roman"/>
          <w:b/>
          <w:sz w:val="28"/>
          <w:szCs w:val="28"/>
          <w:lang w:val="ky-KG"/>
        </w:rPr>
      </w:pPr>
      <w:r w:rsidRPr="00900006">
        <w:rPr>
          <w:rFonts w:ascii="Times New Roman" w:hAnsi="Times New Roman"/>
          <w:b/>
          <w:sz w:val="28"/>
          <w:szCs w:val="28"/>
        </w:rPr>
        <w:t xml:space="preserve">1. </w:t>
      </w:r>
      <w:r w:rsidR="00AA186D">
        <w:rPr>
          <w:rFonts w:ascii="Times New Roman" w:hAnsi="Times New Roman"/>
          <w:b/>
          <w:sz w:val="28"/>
          <w:szCs w:val="28"/>
          <w:lang w:val="ky-KG"/>
        </w:rPr>
        <w:t>Максаты жана милдеттери</w:t>
      </w:r>
    </w:p>
    <w:p w:rsidR="007236B4" w:rsidRPr="00AA186D" w:rsidRDefault="00AA186D" w:rsidP="00B76DC2">
      <w:pPr>
        <w:pStyle w:val="a3"/>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Бул </w:t>
      </w:r>
      <w:r w:rsidRPr="00AA186D">
        <w:rPr>
          <w:rFonts w:ascii="Times New Roman" w:hAnsi="Times New Roman"/>
          <w:sz w:val="28"/>
          <w:szCs w:val="28"/>
          <w:lang w:val="ky-KG"/>
        </w:rPr>
        <w:t>“Укук коргоо органдарында кызмат өтөөнү уюштуруу маселелери боюнча Кыргыз Республикасынын Өкмөтүнүн айрым чечимдерине өзгөртүүлөрдү киргизүү жөнүндө”</w:t>
      </w:r>
      <w:r>
        <w:rPr>
          <w:rFonts w:ascii="Times New Roman" w:hAnsi="Times New Roman"/>
          <w:sz w:val="28"/>
          <w:szCs w:val="28"/>
          <w:lang w:val="ky-KG"/>
        </w:rPr>
        <w:t xml:space="preserve"> токтом долбоорунун (мындан ары – токтом долбоору) максаты Кыргыз Республикасынын укук коргоо органдарында кызматты уюштуруу ишмердигин жөнгө салган Кыргыз Республикасынын ченемдик укуктук актыларынын айрым ченемдерин тартипке келтирүү болуп саналат.   </w:t>
      </w:r>
    </w:p>
    <w:p w:rsidR="002735DE" w:rsidRPr="00AA186D" w:rsidRDefault="002735DE" w:rsidP="00B76DC2">
      <w:pPr>
        <w:widowControl w:val="0"/>
        <w:autoSpaceDE w:val="0"/>
        <w:autoSpaceDN w:val="0"/>
        <w:adjustRightInd w:val="0"/>
        <w:spacing w:after="0" w:line="240" w:lineRule="auto"/>
        <w:ind w:firstLine="709"/>
        <w:contextualSpacing/>
        <w:jc w:val="both"/>
        <w:rPr>
          <w:rFonts w:ascii="Times New Roman" w:hAnsi="Times New Roman"/>
          <w:b/>
          <w:sz w:val="28"/>
          <w:szCs w:val="28"/>
          <w:lang w:val="ky-KG"/>
        </w:rPr>
      </w:pPr>
      <w:r w:rsidRPr="00F01A35">
        <w:rPr>
          <w:rFonts w:ascii="Times New Roman" w:hAnsi="Times New Roman"/>
          <w:b/>
          <w:sz w:val="28"/>
          <w:szCs w:val="28"/>
          <w:lang w:val="ky-KG"/>
        </w:rPr>
        <w:t xml:space="preserve">2. </w:t>
      </w:r>
      <w:r w:rsidR="000A6977">
        <w:rPr>
          <w:rFonts w:ascii="Times New Roman" w:hAnsi="Times New Roman"/>
          <w:b/>
          <w:sz w:val="28"/>
          <w:szCs w:val="28"/>
          <w:lang w:val="ky-KG"/>
        </w:rPr>
        <w:t>Баяндоо</w:t>
      </w:r>
      <w:r w:rsidR="00AA186D">
        <w:rPr>
          <w:rFonts w:ascii="Times New Roman" w:hAnsi="Times New Roman"/>
          <w:b/>
          <w:sz w:val="28"/>
          <w:szCs w:val="28"/>
          <w:lang w:val="ky-KG"/>
        </w:rPr>
        <w:t xml:space="preserve"> бөлүгү</w:t>
      </w:r>
    </w:p>
    <w:p w:rsidR="00452520" w:rsidRPr="009E6D4E" w:rsidRDefault="00AA186D" w:rsidP="009E6D4E">
      <w:pPr>
        <w:spacing w:before="240" w:line="240" w:lineRule="auto"/>
        <w:ind w:firstLine="709"/>
        <w:contextualSpacing/>
        <w:jc w:val="both"/>
        <w:rPr>
          <w:rFonts w:ascii="Times New Roman" w:hAnsi="Times New Roman"/>
          <w:sz w:val="28"/>
          <w:lang w:val="ky-KG"/>
        </w:rPr>
      </w:pPr>
      <w:r>
        <w:rPr>
          <w:rFonts w:ascii="Times New Roman" w:hAnsi="Times New Roman"/>
          <w:sz w:val="28"/>
          <w:lang w:val="ky-KG"/>
        </w:rPr>
        <w:t xml:space="preserve">Кыргыз Республикасынын укук коргоо органдарында кызматты уюштуруу маселелерине бирдиктүү мамилени камсыз кылуу, ошондой эле “Кыргыз Республикасынын укук коргоо органдарында кызмат өтөө жөнүндө” </w:t>
      </w:r>
      <w:r w:rsidR="006A1E64">
        <w:rPr>
          <w:rFonts w:ascii="Times New Roman" w:hAnsi="Times New Roman"/>
          <w:sz w:val="28"/>
          <w:lang w:val="ky-KG"/>
        </w:rPr>
        <w:t xml:space="preserve">Кыргыз Республикасынын Мыйзамынын (мындан ары - Мыйзам) айрым жоболорун ишке ашыруу максатында, Кыргыз Республикасынын Өкмөтүнүн 2020-жылдын 3-февралындагы №51 “Кыргыз Республикасынын укук коргоо органдарында кызматты уюштуруу маселелери жөнүндө” </w:t>
      </w:r>
      <w:r w:rsidR="009E6D4E">
        <w:rPr>
          <w:rFonts w:ascii="Times New Roman" w:hAnsi="Times New Roman"/>
          <w:sz w:val="28"/>
          <w:lang w:val="ky-KG"/>
        </w:rPr>
        <w:t xml:space="preserve">токтому  (мындан ары - токтом) менен укук коргоо органдарында кызматты уюштуруу маселелери боюнча бир катар актылар бекитилген. </w:t>
      </w:r>
      <w:r w:rsidR="006A1E64">
        <w:rPr>
          <w:rFonts w:ascii="Times New Roman" w:hAnsi="Times New Roman"/>
          <w:sz w:val="28"/>
          <w:lang w:val="ky-KG"/>
        </w:rPr>
        <w:t xml:space="preserve"> </w:t>
      </w:r>
      <w:r w:rsidR="009E6D4E">
        <w:rPr>
          <w:rFonts w:ascii="Times New Roman" w:hAnsi="Times New Roman"/>
          <w:sz w:val="28"/>
          <w:lang w:val="ky-KG"/>
        </w:rPr>
        <w:t xml:space="preserve"> </w:t>
      </w:r>
    </w:p>
    <w:p w:rsidR="001363DF" w:rsidRPr="007A0339" w:rsidRDefault="00936FB9" w:rsidP="00B46A8B">
      <w:pPr>
        <w:spacing w:after="0" w:line="240" w:lineRule="auto"/>
        <w:ind w:firstLine="709"/>
        <w:contextualSpacing/>
        <w:jc w:val="both"/>
        <w:rPr>
          <w:rFonts w:ascii="Times New Roman" w:hAnsi="Times New Roman"/>
          <w:color w:val="000000" w:themeColor="text1"/>
          <w:sz w:val="28"/>
          <w:lang w:val="ky-KG"/>
        </w:rPr>
      </w:pPr>
      <w:r>
        <w:rPr>
          <w:rFonts w:ascii="Times New Roman" w:hAnsi="Times New Roman"/>
          <w:color w:val="000000" w:themeColor="text1"/>
          <w:sz w:val="28"/>
          <w:lang w:val="ky-KG"/>
        </w:rPr>
        <w:t xml:space="preserve">Ошентип, </w:t>
      </w:r>
      <w:r w:rsidR="007A0339">
        <w:rPr>
          <w:rFonts w:ascii="Times New Roman" w:hAnsi="Times New Roman"/>
          <w:color w:val="000000" w:themeColor="text1"/>
          <w:sz w:val="28"/>
          <w:lang w:val="ky-KG"/>
        </w:rPr>
        <w:t xml:space="preserve">токтом менен бекитилген </w:t>
      </w:r>
      <w:r w:rsidR="007A0339" w:rsidRPr="007A0339">
        <w:rPr>
          <w:rFonts w:ascii="Times New Roman" w:hAnsi="Times New Roman"/>
          <w:sz w:val="28"/>
          <w:szCs w:val="28"/>
          <w:lang w:val="ky-KG"/>
        </w:rPr>
        <w:t>Кыргыз Республикасынын укук коргоо органдарында конкурс өткөрүүнүн жана кадрлар резервин түзүүнүн тартиби жөнүндө</w:t>
      </w:r>
      <w:r w:rsidR="007A0339">
        <w:rPr>
          <w:rFonts w:ascii="Times New Roman" w:hAnsi="Times New Roman"/>
          <w:sz w:val="28"/>
          <w:szCs w:val="28"/>
          <w:lang w:val="ky-KG"/>
        </w:rPr>
        <w:t xml:space="preserve"> жобонун (мындан ары – Конкур жөнүндө жобо) 13-пункту менен конкурска катышуу үчүн зарыл болгон документтердин тизмеги белгилеген, алардын ичинде:  </w:t>
      </w:r>
      <w:r w:rsidR="007A0339">
        <w:rPr>
          <w:rFonts w:ascii="Times New Roman" w:hAnsi="Times New Roman"/>
          <w:color w:val="000000" w:themeColor="text1"/>
          <w:sz w:val="28"/>
          <w:szCs w:val="28"/>
          <w:lang w:val="ky-KG"/>
        </w:rPr>
        <w:t xml:space="preserve"> </w:t>
      </w:r>
    </w:p>
    <w:p w:rsidR="001363DF" w:rsidRDefault="007A0339" w:rsidP="00B46A8B">
      <w:pPr>
        <w:pStyle w:val="a5"/>
        <w:numPr>
          <w:ilvl w:val="0"/>
          <w:numId w:val="7"/>
        </w:numPr>
        <w:spacing w:after="0" w:line="240" w:lineRule="auto"/>
        <w:ind w:left="0" w:firstLine="360"/>
        <w:jc w:val="both"/>
        <w:rPr>
          <w:rFonts w:ascii="Times New Roman" w:hAnsi="Times New Roman"/>
          <w:sz w:val="28"/>
        </w:rPr>
      </w:pPr>
      <w:r>
        <w:rPr>
          <w:rFonts w:ascii="Times New Roman" w:hAnsi="Times New Roman"/>
          <w:sz w:val="28"/>
          <w:lang w:val="ky-KG"/>
        </w:rPr>
        <w:t>өмүр баян</w:t>
      </w:r>
      <w:r w:rsidR="001363DF" w:rsidRPr="001363DF">
        <w:rPr>
          <w:rFonts w:ascii="Times New Roman" w:hAnsi="Times New Roman"/>
          <w:sz w:val="28"/>
        </w:rPr>
        <w:t xml:space="preserve">, 2 </w:t>
      </w:r>
      <w:r>
        <w:rPr>
          <w:rFonts w:ascii="Times New Roman" w:hAnsi="Times New Roman"/>
          <w:sz w:val="28"/>
          <w:lang w:val="ky-KG"/>
        </w:rPr>
        <w:t>нускада</w:t>
      </w:r>
      <w:r w:rsidR="001363DF" w:rsidRPr="001363DF">
        <w:rPr>
          <w:rFonts w:ascii="Times New Roman" w:hAnsi="Times New Roman"/>
          <w:sz w:val="28"/>
        </w:rPr>
        <w:t xml:space="preserve"> (</w:t>
      </w:r>
      <w:r>
        <w:rPr>
          <w:rFonts w:ascii="Times New Roman" w:hAnsi="Times New Roman"/>
          <w:sz w:val="28"/>
          <w:lang w:val="ky-KG"/>
        </w:rPr>
        <w:t>өз колу менен жазылган жана басылган</w:t>
      </w:r>
      <w:r w:rsidR="001363DF" w:rsidRPr="001363DF">
        <w:rPr>
          <w:rFonts w:ascii="Times New Roman" w:hAnsi="Times New Roman"/>
          <w:sz w:val="28"/>
        </w:rPr>
        <w:t>);</w:t>
      </w:r>
    </w:p>
    <w:p w:rsidR="001363DF" w:rsidRDefault="007A0339" w:rsidP="00B46A8B">
      <w:pPr>
        <w:pStyle w:val="a5"/>
        <w:numPr>
          <w:ilvl w:val="0"/>
          <w:numId w:val="7"/>
        </w:numPr>
        <w:spacing w:after="0" w:line="240" w:lineRule="auto"/>
        <w:ind w:left="0" w:firstLine="360"/>
        <w:jc w:val="both"/>
        <w:rPr>
          <w:rFonts w:ascii="Times New Roman" w:hAnsi="Times New Roman"/>
          <w:sz w:val="28"/>
        </w:rPr>
      </w:pPr>
      <w:r>
        <w:rPr>
          <w:rFonts w:ascii="Times New Roman" w:hAnsi="Times New Roman"/>
          <w:sz w:val="28"/>
          <w:lang w:val="ky-KG"/>
        </w:rPr>
        <w:t>өмүр баяны тууралуу</w:t>
      </w:r>
      <w:r w:rsidR="001363DF">
        <w:rPr>
          <w:rFonts w:ascii="Times New Roman" w:hAnsi="Times New Roman"/>
          <w:sz w:val="28"/>
        </w:rPr>
        <w:t>.</w:t>
      </w:r>
    </w:p>
    <w:p w:rsidR="00193473" w:rsidRPr="00BE1A49" w:rsidRDefault="00BE1A49" w:rsidP="00B46A8B">
      <w:pPr>
        <w:spacing w:after="0" w:line="240" w:lineRule="auto"/>
        <w:ind w:firstLine="709"/>
        <w:contextualSpacing/>
        <w:jc w:val="both"/>
        <w:rPr>
          <w:rFonts w:ascii="Times New Roman" w:hAnsi="Times New Roman"/>
          <w:color w:val="FF0000"/>
          <w:sz w:val="28"/>
          <w:lang w:val="ky-KG"/>
        </w:rPr>
      </w:pPr>
      <w:r>
        <w:rPr>
          <w:rFonts w:ascii="Times New Roman" w:hAnsi="Times New Roman"/>
          <w:sz w:val="28"/>
          <w:lang w:val="ky-KG"/>
        </w:rPr>
        <w:t xml:space="preserve">Мында жогоруда аталган эки документ бири – бирине окшош болгондуктан, токтом долбоору менен Конкур жөнүндө жобонун 13-пунктунда төртүнчү сапты күчүн жоготту деп таанып, өмүр баян тууралууну гана калтырууну сунушталат.  </w:t>
      </w:r>
    </w:p>
    <w:p w:rsidR="00193473" w:rsidRPr="00676D60" w:rsidRDefault="0001397A" w:rsidP="00B46A8B">
      <w:pPr>
        <w:spacing w:after="0" w:line="240" w:lineRule="auto"/>
        <w:ind w:firstLine="709"/>
        <w:contextualSpacing/>
        <w:jc w:val="both"/>
        <w:rPr>
          <w:rFonts w:ascii="Times New Roman" w:hAnsi="Times New Roman"/>
          <w:color w:val="000000" w:themeColor="text1"/>
          <w:sz w:val="28"/>
          <w:lang w:val="ky-KG"/>
        </w:rPr>
      </w:pPr>
      <w:r>
        <w:rPr>
          <w:rFonts w:ascii="Times New Roman" w:hAnsi="Times New Roman"/>
          <w:color w:val="000000" w:themeColor="text1"/>
          <w:sz w:val="28"/>
          <w:lang w:val="ky-KG"/>
        </w:rPr>
        <w:t xml:space="preserve">Мындан </w:t>
      </w:r>
      <w:r w:rsidR="00676D60">
        <w:rPr>
          <w:rFonts w:ascii="Times New Roman" w:hAnsi="Times New Roman"/>
          <w:color w:val="000000" w:themeColor="text1"/>
          <w:sz w:val="28"/>
          <w:lang w:val="ky-KG"/>
        </w:rPr>
        <w:t xml:space="preserve">ары, өткөрүлгөн конкурстун жыйынтыктары боюнча укук коргоо органдарынын кадр бөлүнүштөрүнүн аракеттеринин алгоритмин тактоо максатында Конкурс жөнүндө жобонун 33-пункту төмөнкү мамзмундагы экинчи абзац менен толукталат:  </w:t>
      </w:r>
    </w:p>
    <w:p w:rsidR="008C02FA" w:rsidRPr="00BF4A17" w:rsidRDefault="008C02FA" w:rsidP="00B76DC2">
      <w:pPr>
        <w:spacing w:line="240" w:lineRule="auto"/>
        <w:contextualSpacing/>
        <w:jc w:val="both"/>
        <w:rPr>
          <w:rFonts w:ascii="Times New Roman" w:hAnsi="Times New Roman"/>
          <w:color w:val="000000" w:themeColor="text1"/>
          <w:sz w:val="28"/>
          <w:lang w:val="ky-KG"/>
        </w:rPr>
      </w:pPr>
      <w:r w:rsidRPr="00676D60">
        <w:rPr>
          <w:rFonts w:ascii="Times New Roman" w:hAnsi="Times New Roman"/>
          <w:color w:val="000000" w:themeColor="text1"/>
          <w:sz w:val="28"/>
          <w:lang w:val="ky-KG"/>
        </w:rPr>
        <w:tab/>
      </w:r>
      <w:r w:rsidRPr="00BF4A17">
        <w:rPr>
          <w:rFonts w:ascii="Times New Roman" w:hAnsi="Times New Roman"/>
          <w:color w:val="000000" w:themeColor="text1"/>
          <w:sz w:val="28"/>
          <w:lang w:val="ky-KG"/>
        </w:rPr>
        <w:t>«</w:t>
      </w:r>
      <w:r w:rsidR="00BF4A17">
        <w:rPr>
          <w:rFonts w:ascii="Times New Roman" w:hAnsi="Times New Roman"/>
          <w:color w:val="000000" w:themeColor="text1"/>
          <w:sz w:val="28"/>
          <w:lang w:val="ky-KG"/>
        </w:rPr>
        <w:t>Конкурстун катышуучуларынын тизмеси, өткөрүлгөн конкурстун жыйынтыктары менен бирге укук коргоо органынын расмий сайтында жайгаштырылат</w:t>
      </w:r>
      <w:r w:rsidRPr="00BF4A17">
        <w:rPr>
          <w:rFonts w:ascii="Times New Roman" w:hAnsi="Times New Roman"/>
          <w:color w:val="000000" w:themeColor="text1"/>
          <w:sz w:val="28"/>
          <w:lang w:val="ky-KG"/>
        </w:rPr>
        <w:t>.».</w:t>
      </w:r>
    </w:p>
    <w:p w:rsidR="0036575F" w:rsidRPr="0093015C" w:rsidRDefault="0093015C" w:rsidP="00B76DC2">
      <w:pPr>
        <w:spacing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lastRenderedPageBreak/>
        <w:t xml:space="preserve">Белгилей кетчү нерсе, конкурс жөнүндө жобонун 11-беренеси менен </w:t>
      </w:r>
      <w:r w:rsidRPr="0093015C">
        <w:rPr>
          <w:rFonts w:ascii="Times New Roman" w:hAnsi="Times New Roman"/>
          <w:sz w:val="28"/>
          <w:szCs w:val="28"/>
          <w:lang w:val="ky-KG"/>
        </w:rPr>
        <w:t>жазаларды аткаруу чөйрөсүндөгү жана бажы иши чөйрөсүндөгү ыйгарым укуктуу мамлекеттик орган тарабынан кол коюлган эл аралык макулдашуулардын алкагында Кыргыз Республикасынын чегинен тышкары окуу жайларда окуган бүтүрүүчүлөр кадрлар резервине конкурстук тандоосу жок кирүүгө укуктуу деп аныкталган</w:t>
      </w:r>
      <w:r>
        <w:rPr>
          <w:lang w:val="ky-KG"/>
        </w:rPr>
        <w:t xml:space="preserve">. </w:t>
      </w:r>
      <w:r>
        <w:rPr>
          <w:rFonts w:ascii="Times New Roman" w:hAnsi="Times New Roman"/>
          <w:sz w:val="28"/>
          <w:szCs w:val="28"/>
          <w:lang w:val="ky-KG"/>
        </w:rPr>
        <w:t xml:space="preserve"> </w:t>
      </w:r>
    </w:p>
    <w:p w:rsidR="00306534" w:rsidRPr="00497CCF" w:rsidRDefault="00271DDC" w:rsidP="00B76D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sz w:val="28"/>
          <w:szCs w:val="28"/>
          <w:lang w:val="ky-KG"/>
        </w:rPr>
      </w:pPr>
      <w:r w:rsidRPr="0093015C">
        <w:rPr>
          <w:rFonts w:ascii="Times New Roman" w:hAnsi="Times New Roman"/>
          <w:sz w:val="28"/>
          <w:szCs w:val="28"/>
          <w:lang w:val="ky-KG"/>
        </w:rPr>
        <w:tab/>
      </w:r>
      <w:r w:rsidR="0093015C">
        <w:rPr>
          <w:rFonts w:ascii="Times New Roman" w:hAnsi="Times New Roman"/>
          <w:sz w:val="28"/>
          <w:szCs w:val="28"/>
          <w:lang w:val="ky-KG"/>
        </w:rPr>
        <w:t>Буга байланыштуу, бул токтом долбоору менен жогоруда аталган Жобонун 37-пунктун “Ушул жобонун 11 жана 12</w:t>
      </w:r>
      <w:r w:rsidR="00720CAC">
        <w:rPr>
          <w:rFonts w:ascii="Times New Roman" w:hAnsi="Times New Roman"/>
          <w:sz w:val="28"/>
          <w:szCs w:val="28"/>
          <w:lang w:val="ky-KG"/>
        </w:rPr>
        <w:t>-</w:t>
      </w:r>
      <w:r w:rsidR="0093015C">
        <w:rPr>
          <w:rFonts w:ascii="Times New Roman" w:hAnsi="Times New Roman"/>
          <w:sz w:val="28"/>
          <w:szCs w:val="28"/>
          <w:lang w:val="ky-KG"/>
        </w:rPr>
        <w:t>пункттарында көрсөтүлгөн жактарды кошпогондо”</w:t>
      </w:r>
      <w:r w:rsidR="00720CAC">
        <w:rPr>
          <w:rFonts w:ascii="Times New Roman" w:hAnsi="Times New Roman"/>
          <w:sz w:val="28"/>
          <w:szCs w:val="28"/>
          <w:lang w:val="ky-KG"/>
        </w:rPr>
        <w:t xml:space="preserve"> </w:t>
      </w:r>
      <w:r w:rsidR="00497CCF">
        <w:rPr>
          <w:rFonts w:ascii="Times New Roman" w:hAnsi="Times New Roman"/>
          <w:sz w:val="28"/>
          <w:szCs w:val="28"/>
          <w:lang w:val="ky-KG"/>
        </w:rPr>
        <w:t xml:space="preserve">сөздөрү менен толуктоо сунушталат. </w:t>
      </w:r>
      <w:r w:rsidR="0093015C">
        <w:rPr>
          <w:rFonts w:ascii="Times New Roman" w:hAnsi="Times New Roman"/>
          <w:sz w:val="28"/>
          <w:szCs w:val="28"/>
          <w:lang w:val="ky-KG"/>
        </w:rPr>
        <w:t xml:space="preserve"> </w:t>
      </w:r>
      <w:r w:rsidR="00497CCF">
        <w:rPr>
          <w:rFonts w:ascii="Times New Roman" w:hAnsi="Times New Roman"/>
          <w:sz w:val="28"/>
          <w:szCs w:val="28"/>
          <w:lang w:val="ky-KG"/>
        </w:rPr>
        <w:t xml:space="preserve"> </w:t>
      </w:r>
    </w:p>
    <w:p w:rsidR="008C02FA" w:rsidRPr="00197E33" w:rsidRDefault="008C02FA" w:rsidP="00B76D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olor w:val="FF0000"/>
          <w:sz w:val="28"/>
          <w:szCs w:val="28"/>
          <w:lang w:val="ky-KG"/>
        </w:rPr>
      </w:pPr>
      <w:r w:rsidRPr="00497CCF">
        <w:rPr>
          <w:rFonts w:ascii="Times New Roman" w:hAnsi="Times New Roman"/>
          <w:sz w:val="28"/>
          <w:szCs w:val="28"/>
          <w:lang w:val="ky-KG"/>
        </w:rPr>
        <w:tab/>
      </w:r>
      <w:r w:rsidR="00497CCF">
        <w:rPr>
          <w:rFonts w:ascii="Times New Roman" w:hAnsi="Times New Roman"/>
          <w:sz w:val="28"/>
          <w:szCs w:val="28"/>
          <w:lang w:val="ky-KG"/>
        </w:rPr>
        <w:t xml:space="preserve">Мыйзамдын 10-беренесинин 8-бөлүгүнүн жобосуна ылайык, </w:t>
      </w:r>
      <w:r w:rsidR="00197E33" w:rsidRPr="00197E33">
        <w:rPr>
          <w:rFonts w:ascii="Times New Roman" w:hAnsi="Times New Roman"/>
          <w:sz w:val="28"/>
          <w:szCs w:val="28"/>
          <w:lang w:val="ky-KG"/>
        </w:rPr>
        <w:t xml:space="preserve">укук коргоо органдарынын катардагы жана кенже жетектөөчү курамдагы кызмат орундарына - 30 жашка чейинки курактагы, биринчи жолу кызматка кирип жаткан, ал эми орто жана улук жетектөөчү курамдагы кызмат орундарына 35 жашка чейинки курактагы жарандар кабыл алынат. </w:t>
      </w:r>
      <w:r w:rsidR="00197E33" w:rsidRPr="00197E33">
        <w:rPr>
          <w:rFonts w:ascii="Times New Roman" w:hAnsi="Times New Roman"/>
          <w:color w:val="000000" w:themeColor="text1"/>
          <w:sz w:val="28"/>
          <w:szCs w:val="28"/>
          <w:lang w:val="ky-KG"/>
        </w:rPr>
        <w:t xml:space="preserve"> </w:t>
      </w:r>
    </w:p>
    <w:p w:rsidR="008C02FA" w:rsidRPr="00225106" w:rsidRDefault="003011A9" w:rsidP="00B76D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olor w:val="FF0000"/>
          <w:sz w:val="28"/>
          <w:szCs w:val="28"/>
          <w:lang w:val="ky-KG"/>
        </w:rPr>
      </w:pPr>
      <w:r w:rsidRPr="00197E33">
        <w:rPr>
          <w:rFonts w:ascii="Times New Roman" w:hAnsi="Times New Roman"/>
          <w:color w:val="FF0000"/>
          <w:sz w:val="28"/>
          <w:szCs w:val="28"/>
          <w:lang w:val="ky-KG"/>
        </w:rPr>
        <w:tab/>
      </w:r>
      <w:r w:rsidR="00197E33" w:rsidRPr="00197E33">
        <w:rPr>
          <w:rFonts w:ascii="Times New Roman" w:hAnsi="Times New Roman"/>
          <w:sz w:val="28"/>
          <w:szCs w:val="28"/>
          <w:lang w:val="ky-KG"/>
        </w:rPr>
        <w:t>Буга байланыштуу,</w:t>
      </w:r>
      <w:r w:rsidR="00197E33">
        <w:rPr>
          <w:rFonts w:ascii="Times New Roman" w:hAnsi="Times New Roman"/>
          <w:sz w:val="28"/>
          <w:szCs w:val="28"/>
          <w:lang w:val="ky-KG"/>
        </w:rPr>
        <w:t xml:space="preserve"> токтом долбоору менен Конкурс жөнүндө жобонун 39-пунктун Мыйзамдын 10-беренесинин 8-бөлүгү мен</w:t>
      </w:r>
      <w:r w:rsidR="00225106">
        <w:rPr>
          <w:rFonts w:ascii="Times New Roman" w:hAnsi="Times New Roman"/>
          <w:sz w:val="28"/>
          <w:szCs w:val="28"/>
          <w:lang w:val="ky-KG"/>
        </w:rPr>
        <w:t>ен каралган негиздер боюнча кад</w:t>
      </w:r>
      <w:r w:rsidR="00197E33">
        <w:rPr>
          <w:rFonts w:ascii="Times New Roman" w:hAnsi="Times New Roman"/>
          <w:sz w:val="28"/>
          <w:szCs w:val="28"/>
          <w:lang w:val="ky-KG"/>
        </w:rPr>
        <w:t xml:space="preserve">рлар резервинен чыгаруу бөлүгүндө толуктоо сунушталат.  </w:t>
      </w:r>
      <w:r w:rsidR="00197E33" w:rsidRPr="00197E33">
        <w:rPr>
          <w:rFonts w:ascii="Times New Roman" w:hAnsi="Times New Roman"/>
          <w:sz w:val="28"/>
          <w:szCs w:val="28"/>
          <w:lang w:val="ky-KG"/>
        </w:rPr>
        <w:t xml:space="preserve"> </w:t>
      </w:r>
    </w:p>
    <w:p w:rsidR="00813AC9" w:rsidRPr="00794BE6" w:rsidRDefault="00813AC9" w:rsidP="003810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sz w:val="28"/>
          <w:szCs w:val="28"/>
          <w:lang w:val="ky-KG"/>
        </w:rPr>
      </w:pPr>
      <w:r w:rsidRPr="00225106">
        <w:rPr>
          <w:rFonts w:ascii="Times New Roman" w:hAnsi="Times New Roman"/>
          <w:sz w:val="28"/>
          <w:szCs w:val="28"/>
          <w:lang w:val="ky-KG"/>
        </w:rPr>
        <w:tab/>
      </w:r>
      <w:r w:rsidR="00794BE6">
        <w:rPr>
          <w:rFonts w:ascii="Times New Roman" w:hAnsi="Times New Roman"/>
          <w:sz w:val="28"/>
          <w:szCs w:val="28"/>
          <w:lang w:val="ky-KG"/>
        </w:rPr>
        <w:t xml:space="preserve">Ушуну менен бирге, жарандарды кадрлар резервине киргизүү укук коргоо органынын жетекчисинин буйругу формасында таризделет жана андан чыгаруу да тиешелүү түрдө буйрук формасында таризделишин белгилеп кетүү зарыл.  </w:t>
      </w:r>
    </w:p>
    <w:p w:rsidR="00813AC9" w:rsidRPr="00794BE6" w:rsidRDefault="00C74738" w:rsidP="002C2915">
      <w:pPr>
        <w:spacing w:line="240" w:lineRule="auto"/>
        <w:contextualSpacing/>
        <w:jc w:val="both"/>
        <w:rPr>
          <w:rFonts w:ascii="Times New Roman" w:hAnsi="Times New Roman"/>
          <w:sz w:val="28"/>
          <w:szCs w:val="28"/>
          <w:lang w:val="ky-KG"/>
        </w:rPr>
      </w:pPr>
      <w:r w:rsidRPr="000A6977">
        <w:rPr>
          <w:rFonts w:ascii="Times New Roman" w:hAnsi="Times New Roman"/>
          <w:sz w:val="28"/>
          <w:szCs w:val="28"/>
          <w:lang w:val="ky-KG"/>
        </w:rPr>
        <w:tab/>
      </w:r>
      <w:r w:rsidR="00794BE6">
        <w:rPr>
          <w:rFonts w:ascii="Times New Roman" w:hAnsi="Times New Roman"/>
          <w:sz w:val="28"/>
          <w:szCs w:val="28"/>
          <w:lang w:val="ky-KG"/>
        </w:rPr>
        <w:t xml:space="preserve">Буга байланыштуу, Конкурс жөнүндө жобонун 40-пунктунда конкурстун катышуучусу кадрлар резервинен чыгып калуусу менен макул болбогон учурда, кабарлама алган күндөн кийин он жумушчу күндүн ичинде даттануу укугун караштыруу сунушталат.  </w:t>
      </w:r>
    </w:p>
    <w:p w:rsidR="00467421" w:rsidRPr="002C2915" w:rsidRDefault="0091294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sz w:val="28"/>
          <w:szCs w:val="28"/>
          <w:lang w:val="ky-KG"/>
        </w:rPr>
      </w:pPr>
      <w:r w:rsidRPr="002C2915">
        <w:rPr>
          <w:rFonts w:ascii="Times New Roman" w:hAnsi="Times New Roman"/>
          <w:sz w:val="28"/>
          <w:szCs w:val="28"/>
          <w:lang w:val="ky-KG"/>
        </w:rPr>
        <w:t>Жогоруда аталаган токтом менен бекитилген Кыргыз Республикасынын укук коргоо органдарындагы жетекчи кызмат орундарын ээлөө үчүн көрсөтүүгө жана ички конкурс өткөрүүгө кадрлар резервин түзүү тартиби жөнүндө жобонун (мындан ары – Кадрлар резерви жөнүндө жобо) айрым ченемдерин тактоо максатында, бул токтом долбоору менен</w:t>
      </w:r>
      <w:r w:rsidR="00467421" w:rsidRPr="002C2915">
        <w:rPr>
          <w:rFonts w:ascii="Times New Roman" w:hAnsi="Times New Roman"/>
          <w:sz w:val="28"/>
          <w:szCs w:val="28"/>
          <w:lang w:val="ky-KG"/>
        </w:rPr>
        <w:t xml:space="preserve"> </w:t>
      </w:r>
      <w:r w:rsidR="003D574C" w:rsidRPr="002C2915">
        <w:rPr>
          <w:rFonts w:ascii="Times New Roman" w:hAnsi="Times New Roman"/>
          <w:sz w:val="28"/>
          <w:szCs w:val="28"/>
          <w:lang w:val="ky-KG"/>
        </w:rPr>
        <w:t>Жобону Кыргыз Республикасынын укук коргоо органдарынын жетектөөчү кызмат орундарын ээлөөгө конкурс өткөрүүнүн шарттарын деталдаштыруу бөлүгүндө толуктоо сунушталат, анткени бажы кызматынын системасында район</w:t>
      </w:r>
      <w:r w:rsidR="002C2915" w:rsidRPr="002C2915">
        <w:rPr>
          <w:rFonts w:ascii="Times New Roman" w:hAnsi="Times New Roman"/>
          <w:sz w:val="28"/>
          <w:szCs w:val="28"/>
          <w:lang w:val="ky-KG"/>
        </w:rPr>
        <w:t xml:space="preserve">дук, шаардык, облусттук бөлүмчөлөр, бөлүмдөр, аймактык жана ведомстволук бөлүнүштөрдүн башкармалыктары жок. </w:t>
      </w:r>
      <w:r w:rsidRPr="002C2915">
        <w:rPr>
          <w:rFonts w:ascii="Times New Roman" w:hAnsi="Times New Roman"/>
          <w:sz w:val="28"/>
          <w:szCs w:val="28"/>
          <w:lang w:val="ky-KG"/>
        </w:rPr>
        <w:t xml:space="preserve"> </w:t>
      </w:r>
    </w:p>
    <w:p w:rsidR="00B74C53" w:rsidRPr="004F0CC9" w:rsidRDefault="004F0CC9" w:rsidP="00A276AF">
      <w:pPr>
        <w:tabs>
          <w:tab w:val="left" w:pos="709"/>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Мындан тышкары, токтом долбоору менен Конкурстук тандоосуз кабыл алынуучу Кыргыз Республикасынын укук коргоо органдарынын кызмат орундарынын тизмегинин 4-пункту төмөнкү кызмат орундары менен толукталсын</w:t>
      </w:r>
      <w:r w:rsidR="00B74C53" w:rsidRPr="004F0CC9">
        <w:rPr>
          <w:rFonts w:ascii="Times New Roman" w:hAnsi="Times New Roman"/>
          <w:sz w:val="28"/>
          <w:szCs w:val="28"/>
          <w:lang w:val="ky-KG"/>
        </w:rPr>
        <w:t>:</w:t>
      </w:r>
    </w:p>
    <w:p w:rsidR="00D21E13" w:rsidRPr="00D21E13" w:rsidRDefault="00D62152" w:rsidP="00A276AF">
      <w:pPr>
        <w:pStyle w:val="a5"/>
        <w:numPr>
          <w:ilvl w:val="0"/>
          <w:numId w:val="8"/>
        </w:numPr>
        <w:spacing w:after="0" w:line="240" w:lineRule="auto"/>
        <w:jc w:val="both"/>
        <w:rPr>
          <w:rFonts w:ascii="Times New Roman" w:hAnsi="Times New Roman"/>
          <w:sz w:val="26"/>
          <w:szCs w:val="28"/>
        </w:rPr>
      </w:pPr>
      <w:r>
        <w:rPr>
          <w:rFonts w:ascii="Times New Roman" w:hAnsi="Times New Roman"/>
          <w:sz w:val="28"/>
          <w:szCs w:val="28"/>
          <w:lang w:val="ky-KG"/>
        </w:rPr>
        <w:t xml:space="preserve">Кинология тармагындагы жетектөөчү курамынын кызмат орундары.   </w:t>
      </w:r>
    </w:p>
    <w:p w:rsidR="00D21E13" w:rsidRPr="00D21E13" w:rsidRDefault="00D62152" w:rsidP="00A276AF">
      <w:pPr>
        <w:pStyle w:val="a5"/>
        <w:numPr>
          <w:ilvl w:val="0"/>
          <w:numId w:val="8"/>
        </w:numPr>
        <w:spacing w:after="0" w:line="240" w:lineRule="auto"/>
        <w:ind w:left="0" w:firstLine="360"/>
        <w:jc w:val="both"/>
        <w:rPr>
          <w:rFonts w:ascii="Times New Roman" w:hAnsi="Times New Roman"/>
          <w:sz w:val="28"/>
          <w:szCs w:val="28"/>
        </w:rPr>
      </w:pPr>
      <w:r>
        <w:rPr>
          <w:rFonts w:ascii="Times New Roman" w:hAnsi="Times New Roman"/>
          <w:sz w:val="28"/>
          <w:szCs w:val="28"/>
          <w:lang w:val="ky-KG"/>
        </w:rPr>
        <w:t xml:space="preserve">Маалыматтык технологиялар тармагындагы адистердин кызмат орундары </w:t>
      </w:r>
      <w:r w:rsidR="00D21E13" w:rsidRPr="00D21E13">
        <w:rPr>
          <w:rFonts w:ascii="Times New Roman" w:hAnsi="Times New Roman"/>
          <w:sz w:val="28"/>
          <w:szCs w:val="28"/>
        </w:rPr>
        <w:t>(IT-</w:t>
      </w:r>
      <w:r>
        <w:rPr>
          <w:rFonts w:ascii="Times New Roman" w:hAnsi="Times New Roman"/>
          <w:sz w:val="28"/>
          <w:szCs w:val="28"/>
          <w:lang w:val="ky-KG"/>
        </w:rPr>
        <w:t>адистери</w:t>
      </w:r>
      <w:r w:rsidR="00D21E13" w:rsidRPr="00D21E13">
        <w:rPr>
          <w:rFonts w:ascii="Times New Roman" w:hAnsi="Times New Roman"/>
          <w:sz w:val="28"/>
          <w:szCs w:val="28"/>
        </w:rPr>
        <w:t>).</w:t>
      </w:r>
    </w:p>
    <w:p w:rsidR="00B6785D" w:rsidRDefault="00B6785D" w:rsidP="00A276AF">
      <w:pPr>
        <w:spacing w:after="0" w:line="240" w:lineRule="auto"/>
        <w:ind w:firstLine="709"/>
        <w:contextualSpacing/>
        <w:jc w:val="both"/>
        <w:rPr>
          <w:rFonts w:ascii="Times New Roman" w:hAnsi="Times New Roman"/>
          <w:sz w:val="28"/>
          <w:szCs w:val="28"/>
        </w:rPr>
      </w:pPr>
    </w:p>
    <w:p w:rsidR="00A2312A" w:rsidRPr="00BE5B32" w:rsidRDefault="00BE5B32" w:rsidP="00A276AF">
      <w:pPr>
        <w:spacing w:after="0" w:line="240" w:lineRule="auto"/>
        <w:ind w:firstLine="709"/>
        <w:contextualSpacing/>
        <w:jc w:val="both"/>
        <w:rPr>
          <w:rFonts w:ascii="Times New Roman" w:hAnsi="Times New Roman"/>
          <w:b/>
          <w:sz w:val="28"/>
          <w:szCs w:val="28"/>
          <w:lang w:val="ky-KG"/>
        </w:rPr>
      </w:pPr>
      <w:r>
        <w:rPr>
          <w:rFonts w:ascii="Times New Roman" w:hAnsi="Times New Roman"/>
          <w:sz w:val="28"/>
          <w:szCs w:val="28"/>
          <w:lang w:val="ky-KG"/>
        </w:rPr>
        <w:lastRenderedPageBreak/>
        <w:t xml:space="preserve">“Кыргыз Республикасынын укук коргоо органдарында кызмат өтөө жөнүндө” Кыргыз Республикасынын Мыйзамынын 12-беренесине ылайык, Кыргыз Республикасында укук коргоо органдарынын кызматкерлерин дайындоо боюнча билим берүү мекемелердин тизмеги Кыргыз Республикасынын Өкмөтү тарабынан белгиленет.  </w:t>
      </w:r>
    </w:p>
    <w:p w:rsidR="0001585B" w:rsidRPr="008F1FD9" w:rsidRDefault="008F1FD9" w:rsidP="00B76DC2">
      <w:pPr>
        <w:spacing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Ошентип, Кыргыз Республикасынын Өкмөтүнүн 22-январындагы № 20 токтому менен бекитилген </w:t>
      </w:r>
      <w:r w:rsidRPr="008F1FD9">
        <w:rPr>
          <w:rFonts w:ascii="Times New Roman" w:hAnsi="Times New Roman"/>
          <w:sz w:val="28"/>
          <w:szCs w:val="28"/>
          <w:lang w:val="ky-KG"/>
        </w:rPr>
        <w:t>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органдарынын кызматкерлерин даярдоо боюнча билим берүү мекемелеринин</w:t>
      </w:r>
      <w:r>
        <w:rPr>
          <w:lang w:val="ky-KG"/>
        </w:rPr>
        <w:t xml:space="preserve"> </w:t>
      </w:r>
      <w:r w:rsidRPr="008F1FD9">
        <w:rPr>
          <w:rFonts w:ascii="Times New Roman" w:hAnsi="Times New Roman"/>
          <w:sz w:val="28"/>
          <w:szCs w:val="28"/>
          <w:lang w:val="ky-KG"/>
        </w:rPr>
        <w:t xml:space="preserve">тизмесине (мындан ары - Тизме) ылайык, бажы иши чөйрөсүндө ыйгарым укуктуу мамлекеттик органдын билим берүү мекемеси катары Кыргыз Республикасынын Ички иштер министрлигинин милициянын генерал-майору Эргеш Алиевич Алиев атындагы академиясы белгиленди.    </w:t>
      </w:r>
    </w:p>
    <w:p w:rsidR="006227DD" w:rsidRPr="0050685A" w:rsidRDefault="00CB6858" w:rsidP="00B76DC2">
      <w:pPr>
        <w:spacing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Буга байланыштуу, бажы иши чөйрөсүндө маселелер боюнча окутуунун өзгөчөлүгүн эске алып, ошондой эле</w:t>
      </w:r>
      <w:r w:rsidR="000F5D29">
        <w:rPr>
          <w:rFonts w:ascii="Times New Roman" w:hAnsi="Times New Roman"/>
          <w:sz w:val="28"/>
          <w:szCs w:val="28"/>
          <w:lang w:val="ky-KG"/>
        </w:rPr>
        <w:t xml:space="preserve"> Адистештирилген окутуу бажысы жалпы билим берүү программасы боюнча “Бажы иши чөйрөсүндө Кыргыз Республикасынын укук коргоо органдарына биринчи жолу кызматка кирип жаткан жактарды атайын баштапкы кесиптик даярдоо” курсу боюнча (2019-жылдын 18-декабрындагы кат.№Е2019-0189) билим берүү ишмердигине лицензия алышына байланыштуу, бул токтом долбоор</w:t>
      </w:r>
      <w:r w:rsidR="0050685A">
        <w:rPr>
          <w:rFonts w:ascii="Times New Roman" w:hAnsi="Times New Roman"/>
          <w:sz w:val="28"/>
          <w:szCs w:val="28"/>
          <w:lang w:val="ky-KG"/>
        </w:rPr>
        <w:t xml:space="preserve">у менен Тизмеге тиешелүү толуктоолорду киргизүү сунушталат. </w:t>
      </w:r>
      <w:r w:rsidR="000F5D29">
        <w:rPr>
          <w:rFonts w:ascii="Times New Roman" w:hAnsi="Times New Roman"/>
          <w:sz w:val="28"/>
          <w:szCs w:val="28"/>
          <w:lang w:val="ky-KG"/>
        </w:rPr>
        <w:t xml:space="preserve"> </w:t>
      </w:r>
      <w:r>
        <w:rPr>
          <w:rFonts w:ascii="Times New Roman" w:hAnsi="Times New Roman"/>
          <w:sz w:val="28"/>
          <w:szCs w:val="28"/>
          <w:lang w:val="ky-KG"/>
        </w:rPr>
        <w:t xml:space="preserve"> </w:t>
      </w:r>
      <w:r w:rsidR="0050685A">
        <w:rPr>
          <w:rFonts w:ascii="Times New Roman" w:hAnsi="Times New Roman"/>
          <w:sz w:val="28"/>
          <w:szCs w:val="28"/>
          <w:lang w:val="ky-KG"/>
        </w:rPr>
        <w:t xml:space="preserve"> </w:t>
      </w:r>
    </w:p>
    <w:p w:rsidR="00D24AB7" w:rsidRPr="00B25DE5" w:rsidRDefault="00B25DE5" w:rsidP="00B76DC2">
      <w:pPr>
        <w:spacing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Буга байланыштуу, Кыргыз Республикасынын укук коргоо органдарында кызматты уюштурууну жөнгө салган Кыргыз Республикасынын ченемдик укуктук актыларынын айрым ченемдерин жөнгө салуу максатында, көрсөтүлгөн токтом долбоору менен тиешелүү өзгөртүүлөр киргизилет.  </w:t>
      </w:r>
    </w:p>
    <w:p w:rsidR="002735DE" w:rsidRPr="00775E0E" w:rsidRDefault="002735DE"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b/>
          <w:sz w:val="28"/>
          <w:szCs w:val="28"/>
          <w:lang w:val="ky-KG" w:eastAsia="en-US"/>
        </w:rPr>
      </w:pPr>
      <w:r w:rsidRPr="00775E0E">
        <w:rPr>
          <w:rFonts w:ascii="Times New Roman" w:eastAsia="Calibri" w:hAnsi="Times New Roman"/>
          <w:b/>
          <w:sz w:val="28"/>
          <w:szCs w:val="28"/>
          <w:lang w:val="ky-KG" w:eastAsia="en-US"/>
        </w:rPr>
        <w:t xml:space="preserve">3. </w:t>
      </w:r>
      <w:r w:rsidR="00775E0E">
        <w:rPr>
          <w:rFonts w:ascii="Times New Roman" w:eastAsia="Calibri" w:hAnsi="Times New Roman"/>
          <w:b/>
          <w:sz w:val="28"/>
          <w:szCs w:val="28"/>
          <w:lang w:val="ky-KG" w:eastAsia="en-US"/>
        </w:rPr>
        <w:t xml:space="preserve">Мүмкүн болуучу социалдык, экономикалык, укуктук, укук коргоочулук, гендердик, экологиялык, коррупциялык кесепеттердин болжолдору  </w:t>
      </w:r>
    </w:p>
    <w:p w:rsidR="002735DE" w:rsidRPr="000A6977" w:rsidRDefault="00FE2D6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Бул токтом долбоорун кабыл алуу терс социалдык, экономикалык, укуктук, укук коргоочулук, гендердик, экологиялык, коррупциялык кесепеттерге алып келбейт. </w:t>
      </w:r>
    </w:p>
    <w:p w:rsidR="00F01A35" w:rsidRDefault="002735DE"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
          <w:sz w:val="28"/>
          <w:szCs w:val="28"/>
          <w:lang w:val="ky-KG"/>
        </w:rPr>
      </w:pPr>
      <w:r w:rsidRPr="000A6977">
        <w:rPr>
          <w:rFonts w:ascii="Times New Roman" w:eastAsia="Calibri" w:hAnsi="Times New Roman"/>
          <w:b/>
          <w:sz w:val="28"/>
          <w:szCs w:val="28"/>
          <w:lang w:val="ky-KG" w:eastAsia="en-US"/>
        </w:rPr>
        <w:t xml:space="preserve">4. </w:t>
      </w:r>
      <w:r w:rsidR="00FE2D6C" w:rsidRPr="00CC61F8">
        <w:rPr>
          <w:rFonts w:ascii="Times New Roman" w:hAnsi="Times New Roman"/>
          <w:b/>
          <w:sz w:val="28"/>
          <w:szCs w:val="28"/>
          <w:lang w:val="ky-KG"/>
        </w:rPr>
        <w:t>Коомдук талкууну</w:t>
      </w:r>
      <w:r w:rsidR="00FE2D6C">
        <w:rPr>
          <w:rFonts w:ascii="Times New Roman" w:hAnsi="Times New Roman"/>
          <w:b/>
          <w:sz w:val="28"/>
          <w:szCs w:val="28"/>
          <w:lang w:val="ky-KG"/>
        </w:rPr>
        <w:t>н жыйынтыктары жөнүндө маалымат</w:t>
      </w:r>
    </w:p>
    <w:p w:rsidR="002735DE" w:rsidRPr="000A6977" w:rsidRDefault="00FE2D6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b/>
          <w:sz w:val="28"/>
          <w:szCs w:val="28"/>
          <w:lang w:val="ky-KG" w:eastAsia="en-US"/>
        </w:rPr>
      </w:pPr>
      <w:r w:rsidRPr="00540B43">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w:t>
      </w:r>
      <w:r>
        <w:rPr>
          <w:rFonts w:ascii="Times New Roman" w:hAnsi="Times New Roman"/>
          <w:sz w:val="28"/>
          <w:szCs w:val="28"/>
          <w:lang w:val="ky-KG"/>
        </w:rPr>
        <w:t xml:space="preserve">не ылайык бул токтом долбоору </w:t>
      </w:r>
      <w:r w:rsidR="00F01A35">
        <w:rPr>
          <w:rFonts w:ascii="Times New Roman" w:hAnsi="Times New Roman"/>
          <w:sz w:val="28"/>
          <w:szCs w:val="28"/>
          <w:lang w:val="ky-KG"/>
        </w:rPr>
        <w:t xml:space="preserve">Кыргыз Республикасынын </w:t>
      </w:r>
      <w:r w:rsidR="00F01A35" w:rsidRPr="00F01A35">
        <w:rPr>
          <w:rFonts w:ascii="Times New Roman" w:hAnsi="Times New Roman"/>
          <w:sz w:val="28"/>
          <w:szCs w:val="28"/>
          <w:lang w:val="ky-KG"/>
        </w:rPr>
        <w:t>Өкмөтүнүн</w:t>
      </w:r>
      <w:r w:rsidR="00F01A35">
        <w:rPr>
          <w:rFonts w:ascii="Times New Roman" w:hAnsi="Times New Roman"/>
          <w:sz w:val="28"/>
          <w:szCs w:val="28"/>
          <w:lang w:val="ky-KG"/>
        </w:rPr>
        <w:t xml:space="preserve"> расмий сайттында жайгаштырылат. </w:t>
      </w:r>
    </w:p>
    <w:p w:rsidR="002735DE" w:rsidRPr="000A6977" w:rsidRDefault="002735DE"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b/>
          <w:sz w:val="28"/>
          <w:szCs w:val="28"/>
          <w:lang w:val="ky-KG" w:eastAsia="en-US"/>
        </w:rPr>
      </w:pPr>
      <w:r w:rsidRPr="000A6977">
        <w:rPr>
          <w:rFonts w:ascii="Times New Roman" w:eastAsia="Calibri" w:hAnsi="Times New Roman"/>
          <w:b/>
          <w:sz w:val="28"/>
          <w:szCs w:val="28"/>
          <w:lang w:val="ky-KG" w:eastAsia="en-US"/>
        </w:rPr>
        <w:t xml:space="preserve">5. </w:t>
      </w:r>
      <w:r w:rsidR="00FE2D6C" w:rsidRPr="00540B43">
        <w:rPr>
          <w:rFonts w:ascii="Times New Roman" w:hAnsi="Times New Roman"/>
          <w:b/>
          <w:sz w:val="28"/>
          <w:szCs w:val="28"/>
          <w:lang w:val="ky-KG"/>
        </w:rPr>
        <w:t>Долбоордун мыйзамдарга шайкеш келишине талдоо жүргүзүү</w:t>
      </w:r>
    </w:p>
    <w:p w:rsidR="002735DE" w:rsidRPr="000A6977" w:rsidRDefault="00FE2D6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sz w:val="28"/>
          <w:szCs w:val="28"/>
          <w:lang w:val="ky-KG" w:eastAsia="en-US"/>
        </w:rPr>
      </w:pPr>
      <w:r w:rsidRPr="00540B43">
        <w:rPr>
          <w:rFonts w:ascii="Times New Roman" w:hAnsi="Times New Roman"/>
          <w:sz w:val="28"/>
          <w:szCs w:val="28"/>
          <w:lang w:val="ky-KG"/>
        </w:rPr>
        <w:t xml:space="preserve">Берилген </w:t>
      </w:r>
      <w:r>
        <w:rPr>
          <w:rFonts w:ascii="Times New Roman" w:hAnsi="Times New Roman"/>
          <w:sz w:val="28"/>
          <w:szCs w:val="28"/>
          <w:lang w:val="ky-KG"/>
        </w:rPr>
        <w:t>токтомдун</w:t>
      </w:r>
      <w:r w:rsidRPr="00540B43">
        <w:rPr>
          <w:rFonts w:ascii="Times New Roman" w:hAnsi="Times New Roman"/>
          <w:sz w:val="28"/>
          <w:szCs w:val="28"/>
          <w:lang w:val="ky-KG"/>
        </w:rPr>
        <w:t xml:space="preserve"> долбоор</w:t>
      </w:r>
      <w:r w:rsidRPr="0025636F">
        <w:rPr>
          <w:rFonts w:ascii="Times New Roman" w:hAnsi="Times New Roman"/>
          <w:sz w:val="28"/>
          <w:szCs w:val="28"/>
          <w:lang w:val="ky-KG"/>
        </w:rPr>
        <w:t>у</w:t>
      </w:r>
      <w:r w:rsidRPr="00540B43">
        <w:rPr>
          <w:rFonts w:ascii="Times New Roman" w:hAnsi="Times New Roman"/>
          <w:sz w:val="28"/>
          <w:szCs w:val="28"/>
          <w:lang w:val="ky-KG"/>
        </w:rPr>
        <w:t xml:space="preserve">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r w:rsidR="002735DE" w:rsidRPr="000A6977">
        <w:rPr>
          <w:rFonts w:ascii="Times New Roman" w:eastAsia="Calibri" w:hAnsi="Times New Roman"/>
          <w:sz w:val="28"/>
          <w:szCs w:val="28"/>
          <w:lang w:val="ky-KG" w:eastAsia="en-US"/>
        </w:rPr>
        <w:t>.</w:t>
      </w:r>
    </w:p>
    <w:p w:rsidR="002735DE" w:rsidRPr="000A6977" w:rsidRDefault="002735DE"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b/>
          <w:sz w:val="28"/>
          <w:szCs w:val="28"/>
          <w:lang w:val="ky-KG" w:eastAsia="en-US"/>
        </w:rPr>
      </w:pPr>
      <w:r w:rsidRPr="000A6977">
        <w:rPr>
          <w:rFonts w:ascii="Times New Roman" w:eastAsia="Calibri" w:hAnsi="Times New Roman"/>
          <w:b/>
          <w:sz w:val="28"/>
          <w:szCs w:val="28"/>
          <w:lang w:val="ky-KG" w:eastAsia="en-US"/>
        </w:rPr>
        <w:t xml:space="preserve">6. </w:t>
      </w:r>
      <w:r w:rsidR="00FE2D6C" w:rsidRPr="00CC61F8">
        <w:rPr>
          <w:rFonts w:ascii="Times New Roman" w:hAnsi="Times New Roman"/>
          <w:b/>
          <w:sz w:val="28"/>
          <w:szCs w:val="28"/>
          <w:lang w:val="ky-KG"/>
        </w:rPr>
        <w:t>Каржылоо зарылдыгы жөнүндө маалымат</w:t>
      </w:r>
    </w:p>
    <w:p w:rsidR="00EF605E" w:rsidRPr="000A6977" w:rsidRDefault="00FE2D6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sz w:val="28"/>
          <w:szCs w:val="28"/>
          <w:lang w:val="ky-KG" w:eastAsia="en-US"/>
        </w:rPr>
      </w:pPr>
      <w:r w:rsidRPr="0025636F">
        <w:rPr>
          <w:rFonts w:ascii="Times New Roman" w:hAnsi="Times New Roman"/>
          <w:sz w:val="28"/>
          <w:szCs w:val="28"/>
          <w:lang w:val="ky-KG"/>
        </w:rPr>
        <w:lastRenderedPageBreak/>
        <w:t>У</w:t>
      </w:r>
      <w:r w:rsidRPr="009827E0">
        <w:rPr>
          <w:rFonts w:ascii="Times New Roman" w:hAnsi="Times New Roman"/>
          <w:sz w:val="28"/>
          <w:szCs w:val="28"/>
          <w:lang w:val="ky-KG"/>
        </w:rPr>
        <w:t xml:space="preserve">шул </w:t>
      </w:r>
      <w:r>
        <w:rPr>
          <w:rFonts w:ascii="Times New Roman" w:hAnsi="Times New Roman"/>
          <w:sz w:val="28"/>
          <w:szCs w:val="28"/>
          <w:lang w:val="ky-KG"/>
        </w:rPr>
        <w:t>токтомдун</w:t>
      </w:r>
      <w:r w:rsidRPr="00CC61F8">
        <w:rPr>
          <w:rFonts w:ascii="Times New Roman" w:hAnsi="Times New Roman"/>
          <w:sz w:val="28"/>
          <w:szCs w:val="28"/>
          <w:lang w:val="ky-KG"/>
        </w:rPr>
        <w:t xml:space="preserve"> долбоору</w:t>
      </w:r>
      <w:r w:rsidRPr="0025636F">
        <w:rPr>
          <w:rFonts w:ascii="Times New Roman" w:hAnsi="Times New Roman"/>
          <w:sz w:val="28"/>
          <w:szCs w:val="28"/>
          <w:lang w:val="ky-KG"/>
        </w:rPr>
        <w:t>н</w:t>
      </w:r>
      <w:r>
        <w:rPr>
          <w:rFonts w:ascii="Times New Roman" w:hAnsi="Times New Roman"/>
          <w:sz w:val="28"/>
          <w:szCs w:val="28"/>
          <w:lang w:val="ky-KG"/>
        </w:rPr>
        <w:t xml:space="preserve"> </w:t>
      </w:r>
      <w:r w:rsidRPr="009827E0">
        <w:rPr>
          <w:rFonts w:ascii="Times New Roman" w:hAnsi="Times New Roman"/>
          <w:sz w:val="28"/>
          <w:szCs w:val="28"/>
          <w:lang w:val="ky-KG"/>
        </w:rPr>
        <w:t>кабыл алуу республикалык бюджеттен кошумча финансылык сарптоолорго алып келбейт</w:t>
      </w:r>
      <w:r w:rsidR="00EF605E" w:rsidRPr="000A6977">
        <w:rPr>
          <w:rFonts w:ascii="Times New Roman" w:eastAsia="Calibri" w:hAnsi="Times New Roman"/>
          <w:sz w:val="28"/>
          <w:szCs w:val="28"/>
          <w:lang w:val="ky-KG" w:eastAsia="en-US"/>
        </w:rPr>
        <w:t>.</w:t>
      </w:r>
      <w:r w:rsidR="002735DE" w:rsidRPr="000A6977">
        <w:rPr>
          <w:rFonts w:ascii="Times New Roman" w:eastAsia="Calibri" w:hAnsi="Times New Roman"/>
          <w:sz w:val="28"/>
          <w:szCs w:val="28"/>
          <w:lang w:val="ky-KG" w:eastAsia="en-US"/>
        </w:rPr>
        <w:t xml:space="preserve"> </w:t>
      </w:r>
    </w:p>
    <w:p w:rsidR="002735DE" w:rsidRPr="00FE2D6C" w:rsidRDefault="002735DE" w:rsidP="00FE2D6C">
      <w:pPr>
        <w:pStyle w:val="a5"/>
        <w:numPr>
          <w:ilvl w:val="0"/>
          <w:numId w:val="9"/>
        </w:numPr>
        <w:spacing w:after="0" w:line="240" w:lineRule="auto"/>
        <w:jc w:val="both"/>
        <w:rPr>
          <w:rFonts w:ascii="Times New Roman" w:hAnsi="Times New Roman"/>
          <w:b/>
          <w:sz w:val="28"/>
          <w:szCs w:val="28"/>
          <w:lang w:val="ky-KG"/>
        </w:rPr>
      </w:pPr>
      <w:r w:rsidRPr="000A6977">
        <w:rPr>
          <w:rFonts w:ascii="Times New Roman" w:eastAsia="Calibri" w:hAnsi="Times New Roman"/>
          <w:b/>
          <w:sz w:val="28"/>
          <w:szCs w:val="28"/>
          <w:lang w:val="ky-KG" w:eastAsia="en-US"/>
        </w:rPr>
        <w:t xml:space="preserve">7. </w:t>
      </w:r>
      <w:r w:rsidR="00FE2D6C" w:rsidRPr="00CC61F8">
        <w:rPr>
          <w:rFonts w:ascii="Times New Roman" w:hAnsi="Times New Roman"/>
          <w:b/>
          <w:sz w:val="28"/>
          <w:szCs w:val="28"/>
          <w:lang w:val="ky-KG"/>
        </w:rPr>
        <w:t>Жөнгө салуучулук таасирин талдоо жөнүндө маалымат</w:t>
      </w:r>
    </w:p>
    <w:p w:rsidR="002735DE" w:rsidRPr="00FE2D6C" w:rsidRDefault="00FE2D6C" w:rsidP="00B7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sz w:val="28"/>
          <w:szCs w:val="28"/>
          <w:lang w:val="ky-KG"/>
        </w:rPr>
      </w:pPr>
      <w:r w:rsidRPr="00CC61F8">
        <w:rPr>
          <w:rFonts w:ascii="Times New Roman" w:hAnsi="Times New Roman"/>
          <w:sz w:val="28"/>
          <w:szCs w:val="28"/>
          <w:lang w:val="ky-KG"/>
        </w:rPr>
        <w:t>Берилген буйруктун долбоор</w:t>
      </w:r>
      <w:r w:rsidRPr="0025636F">
        <w:rPr>
          <w:rFonts w:ascii="Times New Roman" w:hAnsi="Times New Roman"/>
          <w:sz w:val="28"/>
          <w:szCs w:val="28"/>
          <w:lang w:val="ky-KG"/>
        </w:rPr>
        <w:t>у</w:t>
      </w:r>
      <w:r w:rsidRPr="00CC61F8">
        <w:rPr>
          <w:rFonts w:ascii="Times New Roman" w:hAnsi="Times New Roman"/>
          <w:sz w:val="28"/>
          <w:szCs w:val="28"/>
          <w:lang w:val="ky-KG"/>
        </w:rPr>
        <w:t xml:space="preserve"> жөнгө салуучулук таасирине талдоо жүргүзүүнү талап кылбайт, анткени ишкердикти жөнгө салууга багытталган эмес</w:t>
      </w:r>
      <w:r w:rsidR="002735DE" w:rsidRPr="00FE2D6C">
        <w:rPr>
          <w:rFonts w:ascii="Times New Roman" w:hAnsi="Times New Roman"/>
          <w:sz w:val="28"/>
          <w:szCs w:val="28"/>
          <w:lang w:val="ky-KG"/>
        </w:rPr>
        <w:t>.</w:t>
      </w:r>
    </w:p>
    <w:p w:rsidR="007236B4" w:rsidRPr="000A6977" w:rsidRDefault="00FE2D6C" w:rsidP="00B76DC2">
      <w:pPr>
        <w:spacing w:after="0" w:line="240" w:lineRule="auto"/>
        <w:ind w:firstLine="709"/>
        <w:contextualSpacing/>
        <w:jc w:val="both"/>
        <w:rPr>
          <w:rFonts w:ascii="Times New Roman" w:hAnsi="Times New Roman"/>
          <w:bCs/>
          <w:sz w:val="28"/>
          <w:szCs w:val="28"/>
          <w:lang w:val="ky-KG"/>
        </w:rPr>
      </w:pPr>
      <w:r>
        <w:rPr>
          <w:rFonts w:ascii="Times New Roman" w:hAnsi="Times New Roman"/>
          <w:sz w:val="28"/>
          <w:szCs w:val="28"/>
          <w:lang w:val="ky-KG"/>
        </w:rPr>
        <w:t xml:space="preserve">Жогоруда берилгендин негизинде, Кыргыз Республикасынын Өкмөтүнө караштуу Мамлекеттик бажы кызматы тарабынан ушул токтомдун долбоору кароого киргизилет. </w:t>
      </w:r>
    </w:p>
    <w:p w:rsidR="007236B4" w:rsidRPr="000A6977" w:rsidRDefault="007236B4" w:rsidP="00B76DC2">
      <w:pPr>
        <w:spacing w:after="0" w:line="240" w:lineRule="auto"/>
        <w:contextualSpacing/>
        <w:jc w:val="both"/>
        <w:rPr>
          <w:rFonts w:ascii="Times New Roman" w:hAnsi="Times New Roman"/>
          <w:b/>
          <w:sz w:val="28"/>
          <w:szCs w:val="28"/>
          <w:lang w:val="ky-KG"/>
        </w:rPr>
      </w:pPr>
      <w:bookmarkStart w:id="0" w:name="_GoBack"/>
      <w:bookmarkEnd w:id="0"/>
    </w:p>
    <w:sectPr w:rsidR="007236B4" w:rsidRPr="000A6977" w:rsidSect="00B76DC2">
      <w:pgSz w:w="11906" w:h="16838"/>
      <w:pgMar w:top="1134" w:right="1134"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616" w:rsidRDefault="00EA1616" w:rsidP="00C070AD">
      <w:pPr>
        <w:spacing w:after="0" w:line="240" w:lineRule="auto"/>
      </w:pPr>
      <w:r>
        <w:separator/>
      </w:r>
    </w:p>
  </w:endnote>
  <w:endnote w:type="continuationSeparator" w:id="0">
    <w:p w:rsidR="00EA1616" w:rsidRDefault="00EA1616" w:rsidP="00C07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616" w:rsidRDefault="00EA1616" w:rsidP="00C070AD">
      <w:pPr>
        <w:spacing w:after="0" w:line="240" w:lineRule="auto"/>
      </w:pPr>
      <w:r>
        <w:separator/>
      </w:r>
    </w:p>
  </w:footnote>
  <w:footnote w:type="continuationSeparator" w:id="0">
    <w:p w:rsidR="00EA1616" w:rsidRDefault="00EA1616" w:rsidP="00C07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63114"/>
    <w:multiLevelType w:val="hybridMultilevel"/>
    <w:tmpl w:val="0030935A"/>
    <w:lvl w:ilvl="0" w:tplc="223A5786">
      <w:start w:val="6"/>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147C002B"/>
    <w:multiLevelType w:val="hybridMultilevel"/>
    <w:tmpl w:val="32927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3635A0"/>
    <w:multiLevelType w:val="hybridMultilevel"/>
    <w:tmpl w:val="E75AF540"/>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416F64"/>
    <w:multiLevelType w:val="hybridMultilevel"/>
    <w:tmpl w:val="18525E20"/>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A6C54F0"/>
    <w:multiLevelType w:val="hybridMultilevel"/>
    <w:tmpl w:val="BCB85C2C"/>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0297746"/>
    <w:multiLevelType w:val="hybridMultilevel"/>
    <w:tmpl w:val="382C4E64"/>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2C5194"/>
    <w:multiLevelType w:val="hybridMultilevel"/>
    <w:tmpl w:val="1A80E492"/>
    <w:lvl w:ilvl="0" w:tplc="908CB8C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5C1560D8"/>
    <w:multiLevelType w:val="hybridMultilevel"/>
    <w:tmpl w:val="339E7FE6"/>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A431F3"/>
    <w:multiLevelType w:val="hybridMultilevel"/>
    <w:tmpl w:val="39909F7A"/>
    <w:lvl w:ilvl="0" w:tplc="B18CDB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5"/>
  </w:num>
  <w:num w:numId="6">
    <w:abstractNumId w:val="2"/>
  </w:num>
  <w:num w:numId="7">
    <w:abstractNumId w:val="8"/>
  </w:num>
  <w:num w:numId="8">
    <w:abstractNumId w:val="7"/>
  </w:num>
  <w:num w:numId="9">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2735DE"/>
    <w:rsid w:val="0001397A"/>
    <w:rsid w:val="0001585B"/>
    <w:rsid w:val="00015967"/>
    <w:rsid w:val="00032BE1"/>
    <w:rsid w:val="00043297"/>
    <w:rsid w:val="00044923"/>
    <w:rsid w:val="000501CF"/>
    <w:rsid w:val="000636C9"/>
    <w:rsid w:val="0008257C"/>
    <w:rsid w:val="00084929"/>
    <w:rsid w:val="00087ADE"/>
    <w:rsid w:val="000A6977"/>
    <w:rsid w:val="000B2D99"/>
    <w:rsid w:val="000B3D9E"/>
    <w:rsid w:val="000C21B2"/>
    <w:rsid w:val="000C6D64"/>
    <w:rsid w:val="000D5A4C"/>
    <w:rsid w:val="000F24C2"/>
    <w:rsid w:val="000F5D29"/>
    <w:rsid w:val="00117A0F"/>
    <w:rsid w:val="00122ECF"/>
    <w:rsid w:val="001259FE"/>
    <w:rsid w:val="001262C3"/>
    <w:rsid w:val="0013538B"/>
    <w:rsid w:val="001363DF"/>
    <w:rsid w:val="00142AC8"/>
    <w:rsid w:val="00145ABB"/>
    <w:rsid w:val="00150BBD"/>
    <w:rsid w:val="0016738E"/>
    <w:rsid w:val="00172D9C"/>
    <w:rsid w:val="00176D3B"/>
    <w:rsid w:val="0018568D"/>
    <w:rsid w:val="0018717C"/>
    <w:rsid w:val="00193473"/>
    <w:rsid w:val="00194E18"/>
    <w:rsid w:val="00197E33"/>
    <w:rsid w:val="001A3069"/>
    <w:rsid w:val="001A3F5F"/>
    <w:rsid w:val="001B271E"/>
    <w:rsid w:val="001B7F66"/>
    <w:rsid w:val="001C1BDC"/>
    <w:rsid w:val="001F5628"/>
    <w:rsid w:val="00212CE7"/>
    <w:rsid w:val="002239E6"/>
    <w:rsid w:val="00224292"/>
    <w:rsid w:val="00225106"/>
    <w:rsid w:val="002406F8"/>
    <w:rsid w:val="00253C84"/>
    <w:rsid w:val="00271DDC"/>
    <w:rsid w:val="002735DE"/>
    <w:rsid w:val="00276974"/>
    <w:rsid w:val="00280B59"/>
    <w:rsid w:val="00287C61"/>
    <w:rsid w:val="002912CD"/>
    <w:rsid w:val="002B13C9"/>
    <w:rsid w:val="002C2915"/>
    <w:rsid w:val="002D03F2"/>
    <w:rsid w:val="002F1168"/>
    <w:rsid w:val="002F6FBD"/>
    <w:rsid w:val="003011A9"/>
    <w:rsid w:val="00306534"/>
    <w:rsid w:val="00322177"/>
    <w:rsid w:val="0036575F"/>
    <w:rsid w:val="003666E0"/>
    <w:rsid w:val="00372659"/>
    <w:rsid w:val="0038103B"/>
    <w:rsid w:val="003823FB"/>
    <w:rsid w:val="003A6B83"/>
    <w:rsid w:val="003B72D5"/>
    <w:rsid w:val="003C1D8D"/>
    <w:rsid w:val="003C3922"/>
    <w:rsid w:val="003D5708"/>
    <w:rsid w:val="003D574C"/>
    <w:rsid w:val="003E5CA7"/>
    <w:rsid w:val="0040053D"/>
    <w:rsid w:val="0044551B"/>
    <w:rsid w:val="00452520"/>
    <w:rsid w:val="00467421"/>
    <w:rsid w:val="00490480"/>
    <w:rsid w:val="00497CCF"/>
    <w:rsid w:val="004A3FFB"/>
    <w:rsid w:val="004A487B"/>
    <w:rsid w:val="004B22F6"/>
    <w:rsid w:val="004B5297"/>
    <w:rsid w:val="004C52C9"/>
    <w:rsid w:val="004D1980"/>
    <w:rsid w:val="004F0CC9"/>
    <w:rsid w:val="00502F52"/>
    <w:rsid w:val="0050685A"/>
    <w:rsid w:val="00510360"/>
    <w:rsid w:val="005164E6"/>
    <w:rsid w:val="00525EBF"/>
    <w:rsid w:val="00532486"/>
    <w:rsid w:val="00560222"/>
    <w:rsid w:val="005747B5"/>
    <w:rsid w:val="00581B4A"/>
    <w:rsid w:val="00584F77"/>
    <w:rsid w:val="005A7ABB"/>
    <w:rsid w:val="005C0736"/>
    <w:rsid w:val="005C3C84"/>
    <w:rsid w:val="005D79B9"/>
    <w:rsid w:val="00601E8A"/>
    <w:rsid w:val="006039DF"/>
    <w:rsid w:val="00611952"/>
    <w:rsid w:val="0062072E"/>
    <w:rsid w:val="006227DD"/>
    <w:rsid w:val="00654875"/>
    <w:rsid w:val="00675F6D"/>
    <w:rsid w:val="00676D60"/>
    <w:rsid w:val="00693A6E"/>
    <w:rsid w:val="006A1E64"/>
    <w:rsid w:val="006B0656"/>
    <w:rsid w:val="006B27A0"/>
    <w:rsid w:val="006B47D9"/>
    <w:rsid w:val="006F040B"/>
    <w:rsid w:val="00711EE0"/>
    <w:rsid w:val="00720CAC"/>
    <w:rsid w:val="007236B4"/>
    <w:rsid w:val="0072372D"/>
    <w:rsid w:val="0073492C"/>
    <w:rsid w:val="00744E89"/>
    <w:rsid w:val="00762B7D"/>
    <w:rsid w:val="00775E0E"/>
    <w:rsid w:val="00780D62"/>
    <w:rsid w:val="00781DFD"/>
    <w:rsid w:val="0078311A"/>
    <w:rsid w:val="00794BE6"/>
    <w:rsid w:val="007A0339"/>
    <w:rsid w:val="007B0AE2"/>
    <w:rsid w:val="007B2A97"/>
    <w:rsid w:val="007C0411"/>
    <w:rsid w:val="007C6881"/>
    <w:rsid w:val="007D0B56"/>
    <w:rsid w:val="007E6F7A"/>
    <w:rsid w:val="00802B8B"/>
    <w:rsid w:val="00813AC9"/>
    <w:rsid w:val="00820043"/>
    <w:rsid w:val="00842503"/>
    <w:rsid w:val="0086043B"/>
    <w:rsid w:val="00865C2E"/>
    <w:rsid w:val="00896095"/>
    <w:rsid w:val="00896686"/>
    <w:rsid w:val="008B2EA4"/>
    <w:rsid w:val="008B3D5D"/>
    <w:rsid w:val="008B4347"/>
    <w:rsid w:val="008C02FA"/>
    <w:rsid w:val="008C0468"/>
    <w:rsid w:val="008C3684"/>
    <w:rsid w:val="008E5088"/>
    <w:rsid w:val="008E6559"/>
    <w:rsid w:val="008F1FD9"/>
    <w:rsid w:val="008F28E8"/>
    <w:rsid w:val="00900006"/>
    <w:rsid w:val="00903EB0"/>
    <w:rsid w:val="0091294C"/>
    <w:rsid w:val="00926A1B"/>
    <w:rsid w:val="0093015C"/>
    <w:rsid w:val="00935E5D"/>
    <w:rsid w:val="00936FB9"/>
    <w:rsid w:val="00940705"/>
    <w:rsid w:val="00951310"/>
    <w:rsid w:val="00952EF1"/>
    <w:rsid w:val="009550AB"/>
    <w:rsid w:val="00964A16"/>
    <w:rsid w:val="009A0F12"/>
    <w:rsid w:val="009A2A3F"/>
    <w:rsid w:val="009B22F9"/>
    <w:rsid w:val="009D273D"/>
    <w:rsid w:val="009E077A"/>
    <w:rsid w:val="009E6D4E"/>
    <w:rsid w:val="00A0687E"/>
    <w:rsid w:val="00A14507"/>
    <w:rsid w:val="00A2149D"/>
    <w:rsid w:val="00A2312A"/>
    <w:rsid w:val="00A276AF"/>
    <w:rsid w:val="00A36310"/>
    <w:rsid w:val="00A42085"/>
    <w:rsid w:val="00A54352"/>
    <w:rsid w:val="00A650EE"/>
    <w:rsid w:val="00A745E1"/>
    <w:rsid w:val="00A861F4"/>
    <w:rsid w:val="00A9219D"/>
    <w:rsid w:val="00AA186D"/>
    <w:rsid w:val="00AC41E3"/>
    <w:rsid w:val="00AD4324"/>
    <w:rsid w:val="00AE386F"/>
    <w:rsid w:val="00AF4A68"/>
    <w:rsid w:val="00B25DE5"/>
    <w:rsid w:val="00B46A8B"/>
    <w:rsid w:val="00B677D3"/>
    <w:rsid w:val="00B6785D"/>
    <w:rsid w:val="00B71213"/>
    <w:rsid w:val="00B74C53"/>
    <w:rsid w:val="00B76DC2"/>
    <w:rsid w:val="00B96949"/>
    <w:rsid w:val="00BB281D"/>
    <w:rsid w:val="00BB5141"/>
    <w:rsid w:val="00BC23C9"/>
    <w:rsid w:val="00BC4E0A"/>
    <w:rsid w:val="00BD4165"/>
    <w:rsid w:val="00BE1A49"/>
    <w:rsid w:val="00BE5B32"/>
    <w:rsid w:val="00BF1A72"/>
    <w:rsid w:val="00BF42EA"/>
    <w:rsid w:val="00BF4A17"/>
    <w:rsid w:val="00BF4C61"/>
    <w:rsid w:val="00BF69E8"/>
    <w:rsid w:val="00C070AD"/>
    <w:rsid w:val="00C20630"/>
    <w:rsid w:val="00C217A9"/>
    <w:rsid w:val="00C451A7"/>
    <w:rsid w:val="00C5365A"/>
    <w:rsid w:val="00C746C0"/>
    <w:rsid w:val="00C74738"/>
    <w:rsid w:val="00C75E0B"/>
    <w:rsid w:val="00CB6858"/>
    <w:rsid w:val="00CD4321"/>
    <w:rsid w:val="00CD6B64"/>
    <w:rsid w:val="00CF1830"/>
    <w:rsid w:val="00D21E13"/>
    <w:rsid w:val="00D24AB7"/>
    <w:rsid w:val="00D32082"/>
    <w:rsid w:val="00D62152"/>
    <w:rsid w:val="00D66BEB"/>
    <w:rsid w:val="00DD39F0"/>
    <w:rsid w:val="00DE07FA"/>
    <w:rsid w:val="00DF1205"/>
    <w:rsid w:val="00DF7B48"/>
    <w:rsid w:val="00E01785"/>
    <w:rsid w:val="00E01F0C"/>
    <w:rsid w:val="00E05F00"/>
    <w:rsid w:val="00E22714"/>
    <w:rsid w:val="00E26BAB"/>
    <w:rsid w:val="00E32662"/>
    <w:rsid w:val="00E43C8B"/>
    <w:rsid w:val="00E50453"/>
    <w:rsid w:val="00E563DB"/>
    <w:rsid w:val="00E65201"/>
    <w:rsid w:val="00E67A6C"/>
    <w:rsid w:val="00E70ECA"/>
    <w:rsid w:val="00E7737C"/>
    <w:rsid w:val="00E92461"/>
    <w:rsid w:val="00E94419"/>
    <w:rsid w:val="00EA1616"/>
    <w:rsid w:val="00EB70D7"/>
    <w:rsid w:val="00EC226B"/>
    <w:rsid w:val="00ED261C"/>
    <w:rsid w:val="00ED2DA0"/>
    <w:rsid w:val="00ED5A3F"/>
    <w:rsid w:val="00EE600E"/>
    <w:rsid w:val="00EF22DB"/>
    <w:rsid w:val="00EF605E"/>
    <w:rsid w:val="00EF7BC1"/>
    <w:rsid w:val="00EF7D50"/>
    <w:rsid w:val="00F01A35"/>
    <w:rsid w:val="00F05233"/>
    <w:rsid w:val="00F406D1"/>
    <w:rsid w:val="00F53588"/>
    <w:rsid w:val="00F701CC"/>
    <w:rsid w:val="00F72254"/>
    <w:rsid w:val="00F9379C"/>
    <w:rsid w:val="00FA0C19"/>
    <w:rsid w:val="00FB5F0E"/>
    <w:rsid w:val="00FC22B8"/>
    <w:rsid w:val="00FD4518"/>
    <w:rsid w:val="00FD59A3"/>
    <w:rsid w:val="00FD7749"/>
    <w:rsid w:val="00FE2D6C"/>
    <w:rsid w:val="00FF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17E6301-D8F4-48CB-AC47-46F4D78B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5D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35DE"/>
    <w:pPr>
      <w:spacing w:after="0" w:line="240" w:lineRule="auto"/>
    </w:pPr>
    <w:rPr>
      <w:rFonts w:ascii="Calibri" w:eastAsia="Times New Roman" w:hAnsi="Calibri" w:cs="Times New Roman"/>
      <w:lang w:eastAsia="ru-RU"/>
    </w:rPr>
  </w:style>
  <w:style w:type="paragraph" w:customStyle="1" w:styleId="tkTekst">
    <w:name w:val="_Текст обычный (tkTekst)"/>
    <w:basedOn w:val="a"/>
    <w:rsid w:val="002735DE"/>
    <w:pPr>
      <w:spacing w:after="60"/>
      <w:ind w:firstLine="567"/>
      <w:jc w:val="both"/>
    </w:pPr>
    <w:rPr>
      <w:rFonts w:ascii="Arial" w:hAnsi="Arial" w:cs="Arial"/>
      <w:sz w:val="20"/>
      <w:szCs w:val="20"/>
    </w:rPr>
  </w:style>
  <w:style w:type="character" w:customStyle="1" w:styleId="s0">
    <w:name w:val="s0"/>
    <w:rsid w:val="002735DE"/>
  </w:style>
  <w:style w:type="paragraph" w:styleId="a4">
    <w:name w:val="Normal (Web)"/>
    <w:basedOn w:val="a"/>
    <w:rsid w:val="00212CE7"/>
    <w:pPr>
      <w:spacing w:before="100" w:beforeAutospacing="1" w:after="100" w:afterAutospacing="1" w:line="240" w:lineRule="auto"/>
    </w:pPr>
    <w:rPr>
      <w:rFonts w:ascii="Times New Roman" w:hAnsi="Times New Roman"/>
      <w:sz w:val="24"/>
      <w:szCs w:val="24"/>
      <w:lang w:val="en-US" w:eastAsia="en-US"/>
    </w:rPr>
  </w:style>
  <w:style w:type="paragraph" w:styleId="a5">
    <w:name w:val="List Paragraph"/>
    <w:basedOn w:val="a"/>
    <w:uiPriority w:val="34"/>
    <w:qFormat/>
    <w:rsid w:val="00BC4E0A"/>
    <w:pPr>
      <w:ind w:left="720"/>
      <w:contextualSpacing/>
    </w:pPr>
  </w:style>
  <w:style w:type="paragraph" w:styleId="a6">
    <w:name w:val="Balloon Text"/>
    <w:basedOn w:val="a"/>
    <w:link w:val="a7"/>
    <w:uiPriority w:val="99"/>
    <w:semiHidden/>
    <w:unhideWhenUsed/>
    <w:rsid w:val="00964A1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64A16"/>
    <w:rPr>
      <w:rFonts w:ascii="Segoe UI" w:eastAsia="Times New Roman" w:hAnsi="Segoe UI" w:cs="Segoe UI"/>
      <w:sz w:val="18"/>
      <w:szCs w:val="18"/>
      <w:lang w:eastAsia="ru-RU"/>
    </w:rPr>
  </w:style>
  <w:style w:type="paragraph" w:styleId="a8">
    <w:name w:val="header"/>
    <w:basedOn w:val="a"/>
    <w:link w:val="a9"/>
    <w:uiPriority w:val="99"/>
    <w:unhideWhenUsed/>
    <w:rsid w:val="00C070A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070AD"/>
    <w:rPr>
      <w:rFonts w:ascii="Calibri" w:eastAsia="Times New Roman" w:hAnsi="Calibri" w:cs="Times New Roman"/>
      <w:lang w:eastAsia="ru-RU"/>
    </w:rPr>
  </w:style>
  <w:style w:type="paragraph" w:styleId="aa">
    <w:name w:val="footer"/>
    <w:basedOn w:val="a"/>
    <w:link w:val="ab"/>
    <w:uiPriority w:val="99"/>
    <w:unhideWhenUsed/>
    <w:rsid w:val="00C070A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070A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650661">
      <w:bodyDiv w:val="1"/>
      <w:marLeft w:val="0"/>
      <w:marRight w:val="0"/>
      <w:marTop w:val="0"/>
      <w:marBottom w:val="0"/>
      <w:divBdr>
        <w:top w:val="none" w:sz="0" w:space="0" w:color="auto"/>
        <w:left w:val="none" w:sz="0" w:space="0" w:color="auto"/>
        <w:bottom w:val="none" w:sz="0" w:space="0" w:color="auto"/>
        <w:right w:val="none" w:sz="0" w:space="0" w:color="auto"/>
      </w:divBdr>
    </w:div>
    <w:div w:id="1282958556">
      <w:bodyDiv w:val="1"/>
      <w:marLeft w:val="0"/>
      <w:marRight w:val="0"/>
      <w:marTop w:val="0"/>
      <w:marBottom w:val="0"/>
      <w:divBdr>
        <w:top w:val="none" w:sz="0" w:space="0" w:color="auto"/>
        <w:left w:val="none" w:sz="0" w:space="0" w:color="auto"/>
        <w:bottom w:val="none" w:sz="0" w:space="0" w:color="auto"/>
        <w:right w:val="none" w:sz="0" w:space="0" w:color="auto"/>
      </w:divBdr>
    </w:div>
    <w:div w:id="17196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F396-AD21-4E1A-B0DD-E59F3699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4</Pages>
  <Words>1146</Words>
  <Characters>6533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Ainura Tilenova</cp:lastModifiedBy>
  <cp:revision>56</cp:revision>
  <cp:lastPrinted>2021-01-22T09:02:00Z</cp:lastPrinted>
  <dcterms:created xsi:type="dcterms:W3CDTF">2020-12-25T09:00:00Z</dcterms:created>
  <dcterms:modified xsi:type="dcterms:W3CDTF">2021-01-22T09:05:00Z</dcterms:modified>
</cp:coreProperties>
</file>